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D8" w:rsidRDefault="00AA32D8" w:rsidP="00AA32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AA32D8" w:rsidRPr="00B00A23" w:rsidRDefault="00AA32D8" w:rsidP="00AA32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0A23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по функциональной грамотности для учащихся </w:t>
      </w:r>
      <w:r w:rsidR="00157073">
        <w:rPr>
          <w:rFonts w:ascii="Times New Roman" w:hAnsi="Times New Roman" w:cs="Times New Roman"/>
          <w:b/>
          <w:sz w:val="24"/>
          <w:szCs w:val="24"/>
        </w:rPr>
        <w:t>8</w:t>
      </w:r>
      <w:r w:rsidRPr="00B00A23">
        <w:rPr>
          <w:rFonts w:ascii="Times New Roman" w:hAnsi="Times New Roman" w:cs="Times New Roman"/>
          <w:b/>
          <w:sz w:val="24"/>
          <w:szCs w:val="24"/>
        </w:rPr>
        <w:t xml:space="preserve"> классов: </w:t>
      </w:r>
      <w:r w:rsidRPr="00AA32D8">
        <w:rPr>
          <w:rFonts w:ascii="Times New Roman" w:hAnsi="Times New Roman" w:cs="Times New Roman"/>
          <w:b/>
          <w:iCs/>
          <w:sz w:val="24"/>
          <w:szCs w:val="24"/>
        </w:rPr>
        <w:t>ЧИТАТЕЛЬСКАЯ ГРАМОТНОСТЬ</w:t>
      </w:r>
    </w:p>
    <w:p w:rsidR="00AA32D8" w:rsidRPr="006F15BF" w:rsidRDefault="00AA32D8" w:rsidP="00AA32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2D8" w:rsidRPr="006F15BF" w:rsidRDefault="00AA32D8" w:rsidP="00AA32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DEF">
        <w:rPr>
          <w:rFonts w:ascii="Times New Roman" w:hAnsi="Times New Roman" w:cs="Times New Roman"/>
          <w:b/>
          <w:sz w:val="24"/>
          <w:szCs w:val="24"/>
        </w:rPr>
        <w:t>Цель диагностической работы</w:t>
      </w:r>
      <w:r w:rsidRPr="006F15BF">
        <w:rPr>
          <w:rFonts w:ascii="Times New Roman" w:hAnsi="Times New Roman" w:cs="Times New Roman"/>
          <w:sz w:val="24"/>
          <w:szCs w:val="24"/>
        </w:rPr>
        <w:t xml:space="preserve">: оценить уровень сформированности </w:t>
      </w:r>
      <w:r>
        <w:rPr>
          <w:rFonts w:ascii="Times New Roman" w:hAnsi="Times New Roman" w:cs="Times New Roman"/>
          <w:sz w:val="24"/>
          <w:szCs w:val="24"/>
        </w:rPr>
        <w:t>читательской</w:t>
      </w:r>
      <w:r w:rsidRPr="006F15BF">
        <w:rPr>
          <w:rFonts w:ascii="Times New Roman" w:hAnsi="Times New Roman" w:cs="Times New Roman"/>
          <w:sz w:val="24"/>
          <w:szCs w:val="24"/>
        </w:rPr>
        <w:t xml:space="preserve"> грамотности как составляющей функциональной грамотности.</w:t>
      </w:r>
    </w:p>
    <w:p w:rsidR="00AA32D8" w:rsidRPr="006F15BF" w:rsidRDefault="00AA32D8" w:rsidP="00AA32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DEF">
        <w:rPr>
          <w:rFonts w:ascii="Times New Roman" w:hAnsi="Times New Roman" w:cs="Times New Roman"/>
          <w:b/>
          <w:sz w:val="24"/>
          <w:szCs w:val="24"/>
        </w:rPr>
        <w:t>Подходы к разработке диагностической работы</w:t>
      </w:r>
      <w:r w:rsidRPr="006F1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2D8" w:rsidRPr="006F15BF" w:rsidRDefault="00AA32D8" w:rsidP="00AA32D8">
      <w:pPr>
        <w:pStyle w:val="Default"/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Согласно определению известного психолога А.</w:t>
      </w:r>
      <w:r w:rsidRPr="0077009D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А. Леонтьева [</w:t>
      </w:r>
      <w:r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]</w:t>
      </w:r>
      <w:r w:rsidR="00075E8A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</w:r>
    </w:p>
    <w:p w:rsidR="00AA32D8" w:rsidRPr="006F15BF" w:rsidRDefault="00AA32D8" w:rsidP="00AA32D8">
      <w:pPr>
        <w:pStyle w:val="Default"/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Методологической основой разработки заданий для формирования и оценки </w:t>
      </w:r>
      <w:r>
        <w:rPr>
          <w:rFonts w:ascii="Times New Roman" w:eastAsia="Times New Roman" w:hAnsi="Times New Roman" w:cs="Times New Roman"/>
          <w:color w:val="auto"/>
          <w:lang w:eastAsia="ru-RU"/>
        </w:rPr>
        <w:t>читательской грамотности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выбрана концепция современного международного исследования PISA (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Programme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for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International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Students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Assessment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), результаты которого используются многими странами мира для модернизации содержания и процесса обучения. </w:t>
      </w:r>
    </w:p>
    <w:p w:rsidR="00AA32D8" w:rsidRDefault="00AA32D8" w:rsidP="00AA32D8">
      <w:pPr>
        <w:pStyle w:val="Default"/>
        <w:spacing w:line="360" w:lineRule="auto"/>
        <w:ind w:left="360" w:firstLine="348"/>
        <w:jc w:val="both"/>
        <w:rPr>
          <w:rFonts w:ascii="Times New Roman" w:hAnsi="Times New Roman" w:cs="Times New Roman"/>
          <w:color w:val="auto"/>
        </w:rPr>
      </w:pP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В разрабатываемом российском мониторинге функциональной грамотности </w:t>
      </w:r>
      <w:r w:rsidRPr="00BD4EAF">
        <w:rPr>
          <w:rFonts w:ascii="Times New Roman" w:hAnsi="Times New Roman" w:cs="Times New Roman"/>
          <w:iCs/>
          <w:color w:val="auto"/>
        </w:rPr>
        <w:t xml:space="preserve">читательская грамотность понимается так же, как и в </w:t>
      </w:r>
      <w:r w:rsidRPr="00BD4EAF">
        <w:rPr>
          <w:rFonts w:ascii="Times New Roman" w:eastAsia="Times New Roman" w:hAnsi="Times New Roman" w:cs="Times New Roman"/>
          <w:color w:val="auto"/>
          <w:lang w:eastAsia="ru-RU"/>
        </w:rPr>
        <w:t>исследовании PISA:</w:t>
      </w:r>
      <w:r w:rsidRPr="00BD4EAF">
        <w:rPr>
          <w:rFonts w:ascii="Times New Roman" w:hAnsi="Times New Roman" w:cs="Times New Roman"/>
          <w:color w:val="auto"/>
        </w:rPr>
        <w:t xml:space="preserve"> </w:t>
      </w:r>
      <w:r w:rsidRPr="00BD4EAF">
        <w:rPr>
          <w:rFonts w:ascii="Times New Roman" w:hAnsi="Times New Roman" w:cs="Times New Roman"/>
          <w:iCs/>
          <w:color w:val="auto"/>
        </w:rPr>
        <w:t>как</w:t>
      </w:r>
      <w:r w:rsidRPr="00BD4EAF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BD4EAF">
        <w:rPr>
          <w:rFonts w:ascii="Times New Roman" w:hAnsi="Times New Roman" w:cs="Times New Roman"/>
          <w:iCs/>
          <w:color w:val="auto"/>
        </w:rPr>
        <w:t>«</w:t>
      </w:r>
      <w:r w:rsidRPr="00BD4EAF">
        <w:rPr>
          <w:rFonts w:ascii="Times New Roman" w:hAnsi="Times New Roman" w:cs="Times New Roman"/>
          <w:i/>
          <w:iCs/>
          <w:color w:val="auto"/>
        </w:rPr>
        <w:t xml:space="preserve"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 </w:t>
      </w:r>
      <w:r w:rsidRPr="00BD4EAF">
        <w:rPr>
          <w:rFonts w:ascii="Times New Roman" w:hAnsi="Times New Roman" w:cs="Times New Roman"/>
          <w:color w:val="auto"/>
        </w:rPr>
        <w:t>[</w:t>
      </w:r>
      <w:r>
        <w:rPr>
          <w:rFonts w:ascii="Times New Roman" w:hAnsi="Times New Roman" w:cs="Times New Roman"/>
          <w:color w:val="auto"/>
        </w:rPr>
        <w:t xml:space="preserve">2, </w:t>
      </w:r>
      <w:r>
        <w:rPr>
          <w:rFonts w:ascii="Times New Roman" w:hAnsi="Times New Roman" w:cs="Times New Roman"/>
          <w:color w:val="auto"/>
          <w:lang w:val="en-US"/>
        </w:rPr>
        <w:t>p</w:t>
      </w:r>
      <w:r>
        <w:rPr>
          <w:rFonts w:ascii="Times New Roman" w:hAnsi="Times New Roman" w:cs="Times New Roman"/>
          <w:color w:val="auto"/>
        </w:rPr>
        <w:t>. 28</w:t>
      </w:r>
      <w:r w:rsidRPr="00BD4EAF">
        <w:rPr>
          <w:rFonts w:ascii="Times New Roman" w:hAnsi="Times New Roman" w:cs="Times New Roman"/>
          <w:color w:val="auto"/>
        </w:rPr>
        <w:t>]</w:t>
      </w:r>
      <w:r w:rsidRPr="00BD4EAF">
        <w:rPr>
          <w:rFonts w:ascii="Times New Roman" w:hAnsi="Times New Roman" w:cs="Times New Roman"/>
          <w:i/>
          <w:color w:val="auto"/>
        </w:rPr>
        <w:t>.</w:t>
      </w:r>
      <w:r w:rsidRPr="006F15BF">
        <w:rPr>
          <w:rFonts w:ascii="Times New Roman" w:hAnsi="Times New Roman" w:cs="Times New Roman"/>
          <w:color w:val="auto"/>
        </w:rPr>
        <w:t xml:space="preserve"> </w:t>
      </w:r>
    </w:p>
    <w:p w:rsidR="00AA32D8" w:rsidRPr="00D70884" w:rsidRDefault="00AA32D8" w:rsidP="00AA32D8">
      <w:pPr>
        <w:pStyle w:val="Default"/>
        <w:spacing w:line="360" w:lineRule="auto"/>
        <w:ind w:left="360" w:firstLine="34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Особое внимание в диагностике читательской грамотности уделяется множественным текстам – текстам, которые взяты из разных источников, имеют разных авторов, опубликованы в разное время, но которые относятся к одной проблематике. При этом одиночные тексты также представлены в диагностических вариантах. </w:t>
      </w:r>
    </w:p>
    <w:p w:rsidR="008B4F0E" w:rsidRPr="0082746E" w:rsidRDefault="008B4F0E" w:rsidP="0082746E">
      <w:pPr>
        <w:pStyle w:val="a6"/>
        <w:spacing w:before="120" w:after="120" w:line="276" w:lineRule="auto"/>
        <w:jc w:val="both"/>
        <w:rPr>
          <w:sz w:val="24"/>
          <w:szCs w:val="24"/>
        </w:rPr>
      </w:pPr>
    </w:p>
    <w:p w:rsidR="00F7148A" w:rsidRPr="0082746E" w:rsidRDefault="00F7148A" w:rsidP="00483AA7">
      <w:pPr>
        <w:pStyle w:val="a6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b/>
          <w:sz w:val="24"/>
          <w:szCs w:val="24"/>
        </w:rPr>
      </w:pPr>
      <w:r w:rsidRPr="0082746E">
        <w:rPr>
          <w:b/>
          <w:sz w:val="24"/>
          <w:szCs w:val="24"/>
        </w:rPr>
        <w:t>Общая характеристика диагностической работы:</w:t>
      </w:r>
    </w:p>
    <w:p w:rsidR="003F4C15" w:rsidRPr="0082746E" w:rsidRDefault="003F4C15" w:rsidP="00483AA7">
      <w:pPr>
        <w:pStyle w:val="a3"/>
        <w:spacing w:before="120"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48A" w:rsidRPr="0082746E" w:rsidRDefault="003F4C15" w:rsidP="00483AA7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3.1.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Содержательная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и баллов по отдельным областям)</w:t>
      </w:r>
    </w:p>
    <w:p w:rsidR="00F7148A" w:rsidRPr="0082746E" w:rsidRDefault="00F7148A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1</w:t>
      </w:r>
    </w:p>
    <w:p w:rsidR="00F7148A" w:rsidRPr="0082746E" w:rsidRDefault="00F7148A" w:rsidP="00483AA7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Примерное распределение вопросов заданий по содержательным областям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6"/>
        <w:gridCol w:w="2500"/>
        <w:gridCol w:w="2569"/>
      </w:tblGrid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Merge w:val="restart"/>
            <w:vAlign w:val="center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Содержательная область</w:t>
            </w:r>
          </w:p>
        </w:tc>
        <w:tc>
          <w:tcPr>
            <w:tcW w:w="5069" w:type="dxa"/>
            <w:gridSpan w:val="2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Merge/>
            <w:vAlign w:val="center"/>
          </w:tcPr>
          <w:p w:rsidR="002D2D42" w:rsidRPr="0082746E" w:rsidRDefault="002D2D42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2D2D42" w:rsidRPr="00B06665" w:rsidRDefault="00E817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66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569" w:type="dxa"/>
          </w:tcPr>
          <w:p w:rsidR="002D2D42" w:rsidRPr="00E4771B" w:rsidRDefault="00E817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4771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Вариант 2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E817D1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500" w:type="dxa"/>
            <w:vAlign w:val="center"/>
          </w:tcPr>
          <w:p w:rsidR="002D2D42" w:rsidRPr="00B06665" w:rsidRDefault="002223D4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9" w:type="dxa"/>
          </w:tcPr>
          <w:p w:rsidR="002D2D42" w:rsidRPr="0082746E" w:rsidRDefault="00E817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2223D4" w:rsidP="0082746E">
            <w:pPr>
              <w:spacing w:before="120" w:after="120"/>
              <w:ind w:firstLine="31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планеты</w:t>
            </w:r>
          </w:p>
        </w:tc>
        <w:tc>
          <w:tcPr>
            <w:tcW w:w="2500" w:type="dxa"/>
            <w:vAlign w:val="center"/>
          </w:tcPr>
          <w:p w:rsidR="002D2D42" w:rsidRPr="00B06665" w:rsidRDefault="00B06665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066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</w:tcPr>
          <w:p w:rsidR="002D2D42" w:rsidRPr="0082746E" w:rsidRDefault="00B06665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D2D42" w:rsidRPr="0082746E" w:rsidTr="00D108C4">
        <w:trPr>
          <w:cantSplit/>
          <w:trHeight w:val="525"/>
          <w:jc w:val="center"/>
        </w:trPr>
        <w:tc>
          <w:tcPr>
            <w:tcW w:w="3756" w:type="dxa"/>
            <w:vAlign w:val="center"/>
          </w:tcPr>
          <w:p w:rsidR="002D2D42" w:rsidRPr="0082746E" w:rsidRDefault="002D2D42" w:rsidP="0082746E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00" w:type="dxa"/>
            <w:vAlign w:val="center"/>
          </w:tcPr>
          <w:p w:rsidR="002D2D42" w:rsidRPr="0082746E" w:rsidRDefault="00E817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223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9" w:type="dxa"/>
          </w:tcPr>
          <w:p w:rsidR="002D2D42" w:rsidRPr="0082746E" w:rsidRDefault="00E817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066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F7148A" w:rsidRPr="0082746E" w:rsidRDefault="00F7148A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C1680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3.2.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Компетентностная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и баллов по отдельным областям)</w:t>
      </w:r>
    </w:p>
    <w:p w:rsidR="003F4C15" w:rsidRPr="0082746E" w:rsidRDefault="007F7EB1" w:rsidP="0082746E">
      <w:pPr>
        <w:spacing w:before="120" w:after="120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Таблица 2</w:t>
      </w:r>
      <w:r w:rsidR="003F4C15" w:rsidRPr="0082746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4C15" w:rsidRPr="0082746E" w:rsidRDefault="003F4C15" w:rsidP="00E4771B">
      <w:pPr>
        <w:spacing w:before="120" w:after="120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Примерное распределение задан</w:t>
      </w:r>
      <w:r w:rsidR="00D108C4" w:rsidRPr="0082746E">
        <w:rPr>
          <w:rFonts w:ascii="Times New Roman" w:hAnsi="Times New Roman" w:cs="Times New Roman"/>
          <w:iCs/>
          <w:sz w:val="24"/>
          <w:szCs w:val="24"/>
        </w:rPr>
        <w:t>ий по компетентностным областям</w:t>
      </w:r>
    </w:p>
    <w:tbl>
      <w:tblPr>
        <w:tblStyle w:val="a5"/>
        <w:tblW w:w="0" w:type="auto"/>
        <w:tblInd w:w="817" w:type="dxa"/>
        <w:tblLook w:val="04A0"/>
      </w:tblPr>
      <w:tblGrid>
        <w:gridCol w:w="3235"/>
        <w:gridCol w:w="2227"/>
        <w:gridCol w:w="1646"/>
        <w:gridCol w:w="1646"/>
      </w:tblGrid>
      <w:tr w:rsidR="007F7EB1" w:rsidRPr="0082746E" w:rsidTr="00696E3A">
        <w:tc>
          <w:tcPr>
            <w:tcW w:w="3235" w:type="dxa"/>
            <w:vMerge w:val="restart"/>
          </w:tcPr>
          <w:p w:rsidR="007F7EB1" w:rsidRPr="0082746E" w:rsidRDefault="007F7EB1" w:rsidP="0082746E">
            <w:pPr>
              <w:spacing w:before="120" w:after="120" w:line="27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Компетентностная область</w:t>
            </w:r>
          </w:p>
        </w:tc>
        <w:tc>
          <w:tcPr>
            <w:tcW w:w="5519" w:type="dxa"/>
            <w:gridSpan w:val="3"/>
          </w:tcPr>
          <w:p w:rsidR="007F7EB1" w:rsidRPr="0082746E" w:rsidRDefault="007F7EB1" w:rsidP="0082746E">
            <w:pPr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74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E4771B" w:rsidRPr="0082746E" w:rsidTr="007F7EB1">
        <w:tc>
          <w:tcPr>
            <w:tcW w:w="3235" w:type="dxa"/>
            <w:vMerge/>
            <w:vAlign w:val="center"/>
          </w:tcPr>
          <w:p w:rsidR="00E4771B" w:rsidRPr="0082746E" w:rsidRDefault="00E4771B" w:rsidP="00E4771B">
            <w:pPr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E4771B" w:rsidRPr="00E4771B" w:rsidRDefault="00E4771B" w:rsidP="00E4771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1B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</w:tc>
        <w:tc>
          <w:tcPr>
            <w:tcW w:w="1646" w:type="dxa"/>
          </w:tcPr>
          <w:p w:rsidR="00E4771B" w:rsidRPr="00E4771B" w:rsidRDefault="00E4771B" w:rsidP="00E4771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1B">
              <w:rPr>
                <w:rFonts w:ascii="Times New Roman" w:hAnsi="Times New Roman"/>
                <w:bCs/>
                <w:sz w:val="24"/>
                <w:szCs w:val="24"/>
              </w:rPr>
              <w:t>Вариант 1</w:t>
            </w:r>
          </w:p>
        </w:tc>
        <w:tc>
          <w:tcPr>
            <w:tcW w:w="1646" w:type="dxa"/>
          </w:tcPr>
          <w:p w:rsidR="00E4771B" w:rsidRPr="00E4771B" w:rsidRDefault="00E4771B" w:rsidP="00E4771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1B">
              <w:rPr>
                <w:rFonts w:ascii="Times New Roman" w:hAnsi="Times New Roman"/>
                <w:bCs/>
                <w:sz w:val="24"/>
                <w:szCs w:val="24"/>
              </w:rPr>
              <w:t>Вариант 2</w:t>
            </w:r>
          </w:p>
        </w:tc>
      </w:tr>
      <w:tr w:rsidR="00747912" w:rsidRPr="0082746E" w:rsidTr="00747912">
        <w:tc>
          <w:tcPr>
            <w:tcW w:w="3235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27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2227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  <w:vAlign w:val="center"/>
          </w:tcPr>
          <w:p w:rsidR="00747912" w:rsidRPr="0082746E" w:rsidRDefault="00B06665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6" w:type="dxa"/>
            <w:vAlign w:val="center"/>
          </w:tcPr>
          <w:p w:rsidR="00747912" w:rsidRPr="0082746E" w:rsidRDefault="00B06665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7912" w:rsidRPr="0082746E" w:rsidTr="00747912">
        <w:tc>
          <w:tcPr>
            <w:tcW w:w="3235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27A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2227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6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vAlign w:val="center"/>
          </w:tcPr>
          <w:p w:rsidR="00747912" w:rsidRPr="0082746E" w:rsidRDefault="00B90DA0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7912" w:rsidRPr="0082746E" w:rsidTr="00747912">
        <w:tc>
          <w:tcPr>
            <w:tcW w:w="3235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27A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содержание и форму текста, а также использовать информацию из текста</w:t>
            </w:r>
          </w:p>
        </w:tc>
        <w:tc>
          <w:tcPr>
            <w:tcW w:w="2227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46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  <w:vAlign w:val="center"/>
          </w:tcPr>
          <w:p w:rsidR="00747912" w:rsidRPr="0082746E" w:rsidRDefault="009D53A8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  <w:vAlign w:val="center"/>
          </w:tcPr>
          <w:p w:rsidR="00747912" w:rsidRPr="0082746E" w:rsidRDefault="00747912" w:rsidP="00747912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7373" w:rsidRPr="0082746E" w:rsidTr="0092221B">
        <w:tc>
          <w:tcPr>
            <w:tcW w:w="3235" w:type="dxa"/>
            <w:vAlign w:val="center"/>
          </w:tcPr>
          <w:p w:rsidR="00F57373" w:rsidRPr="0082746E" w:rsidRDefault="00F57373" w:rsidP="00F57373">
            <w:pPr>
              <w:spacing w:before="120"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7" w:type="dxa"/>
            <w:vAlign w:val="center"/>
          </w:tcPr>
          <w:p w:rsidR="00F57373" w:rsidRPr="0082746E" w:rsidRDefault="000C3C33" w:rsidP="00F5737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14</w:t>
            </w:r>
          </w:p>
        </w:tc>
        <w:tc>
          <w:tcPr>
            <w:tcW w:w="1646" w:type="dxa"/>
            <w:vAlign w:val="center"/>
          </w:tcPr>
          <w:p w:rsidR="00F57373" w:rsidRPr="0082746E" w:rsidRDefault="009D53A8" w:rsidP="00F5737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46" w:type="dxa"/>
          </w:tcPr>
          <w:p w:rsidR="00F57373" w:rsidRPr="0082746E" w:rsidRDefault="00F57373" w:rsidP="00F5737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0666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:rsidR="003F4C15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C1680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3.3.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Контекст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(распределение заданий и баллов по отдельным категориям)</w:t>
      </w:r>
    </w:p>
    <w:p w:rsidR="003F4C15" w:rsidRPr="0082746E" w:rsidRDefault="003F4C15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3</w:t>
      </w:r>
    </w:p>
    <w:p w:rsidR="003F4C15" w:rsidRPr="0082746E" w:rsidRDefault="003F4C15" w:rsidP="00C92947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контекстам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6"/>
        <w:gridCol w:w="2574"/>
        <w:gridCol w:w="2574"/>
      </w:tblGrid>
      <w:tr w:rsidR="0023448E" w:rsidRPr="0082746E" w:rsidTr="00C92947">
        <w:trPr>
          <w:cantSplit/>
          <w:trHeight w:val="626"/>
          <w:jc w:val="center"/>
        </w:trPr>
        <w:tc>
          <w:tcPr>
            <w:tcW w:w="4696" w:type="dxa"/>
            <w:vMerge w:val="restart"/>
            <w:vAlign w:val="center"/>
          </w:tcPr>
          <w:p w:rsidR="0023448E" w:rsidRPr="0082746E" w:rsidRDefault="0023448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Контекст</w:t>
            </w:r>
          </w:p>
        </w:tc>
        <w:tc>
          <w:tcPr>
            <w:tcW w:w="5148" w:type="dxa"/>
            <w:gridSpan w:val="2"/>
          </w:tcPr>
          <w:p w:rsidR="0023448E" w:rsidRPr="0082746E" w:rsidRDefault="0023448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23448E" w:rsidRPr="0082746E" w:rsidTr="00C92947">
        <w:trPr>
          <w:cantSplit/>
          <w:trHeight w:val="626"/>
          <w:jc w:val="center"/>
        </w:trPr>
        <w:tc>
          <w:tcPr>
            <w:tcW w:w="4696" w:type="dxa"/>
            <w:vMerge/>
            <w:vAlign w:val="center"/>
          </w:tcPr>
          <w:p w:rsidR="0023448E" w:rsidRPr="0082746E" w:rsidRDefault="0023448E" w:rsidP="0082746E">
            <w:pPr>
              <w:spacing w:before="120" w:after="120"/>
              <w:ind w:firstLine="24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Align w:val="center"/>
          </w:tcPr>
          <w:p w:rsidR="0023448E" w:rsidRPr="0082746E" w:rsidRDefault="0023448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574" w:type="dxa"/>
          </w:tcPr>
          <w:p w:rsidR="0023448E" w:rsidRPr="0082746E" w:rsidRDefault="0023448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Вариант </w:t>
            </w:r>
            <w:r w:rsidR="00C929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53F48" w:rsidRPr="0082746E" w:rsidTr="00B06665">
        <w:trPr>
          <w:cantSplit/>
          <w:trHeight w:val="626"/>
          <w:jc w:val="center"/>
        </w:trPr>
        <w:tc>
          <w:tcPr>
            <w:tcW w:w="4696" w:type="dxa"/>
            <w:vAlign w:val="center"/>
          </w:tcPr>
          <w:p w:rsidR="00853F48" w:rsidRPr="0082746E" w:rsidRDefault="00853F48" w:rsidP="0082746E">
            <w:pPr>
              <w:spacing w:before="120" w:after="120"/>
              <w:ind w:firstLine="24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46E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бразование/профессиональная деятельность</w:t>
            </w:r>
          </w:p>
        </w:tc>
        <w:tc>
          <w:tcPr>
            <w:tcW w:w="2574" w:type="dxa"/>
            <w:vAlign w:val="center"/>
          </w:tcPr>
          <w:p w:rsidR="00853F48" w:rsidRPr="0082746E" w:rsidRDefault="00A82F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4" w:type="dxa"/>
            <w:vAlign w:val="center"/>
          </w:tcPr>
          <w:p w:rsidR="00853F48" w:rsidRPr="0082746E" w:rsidRDefault="00A82F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53F48" w:rsidRPr="0082746E" w:rsidTr="00C92947">
        <w:trPr>
          <w:cantSplit/>
          <w:trHeight w:val="626"/>
          <w:jc w:val="center"/>
        </w:trPr>
        <w:tc>
          <w:tcPr>
            <w:tcW w:w="4696" w:type="dxa"/>
            <w:vAlign w:val="center"/>
          </w:tcPr>
          <w:p w:rsidR="00853F48" w:rsidRPr="0082746E" w:rsidRDefault="00853F48" w:rsidP="0082746E">
            <w:pPr>
              <w:spacing w:before="120" w:after="120"/>
              <w:ind w:firstLine="24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46E">
              <w:rPr>
                <w:rFonts w:ascii="Times New Roman" w:hAnsi="Times New Roman" w:cs="Times New Roman"/>
                <w:iCs/>
                <w:sz w:val="24"/>
                <w:szCs w:val="24"/>
              </w:rPr>
              <w:t>бщественная жизнь</w:t>
            </w:r>
          </w:p>
        </w:tc>
        <w:tc>
          <w:tcPr>
            <w:tcW w:w="2574" w:type="dxa"/>
            <w:vAlign w:val="center"/>
          </w:tcPr>
          <w:p w:rsidR="00853F48" w:rsidRPr="0082746E" w:rsidRDefault="00A82F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4" w:type="dxa"/>
          </w:tcPr>
          <w:p w:rsidR="00853F48" w:rsidRPr="0082746E" w:rsidRDefault="00A82FD1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53F48" w:rsidRPr="0082746E" w:rsidTr="00C92947">
        <w:trPr>
          <w:cantSplit/>
          <w:trHeight w:val="626"/>
          <w:jc w:val="center"/>
        </w:trPr>
        <w:tc>
          <w:tcPr>
            <w:tcW w:w="4696" w:type="dxa"/>
            <w:vAlign w:val="center"/>
          </w:tcPr>
          <w:p w:rsidR="00853F48" w:rsidRPr="0082746E" w:rsidRDefault="00853F48" w:rsidP="0082746E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74" w:type="dxa"/>
            <w:vAlign w:val="center"/>
          </w:tcPr>
          <w:p w:rsidR="00853F48" w:rsidRPr="0082746E" w:rsidRDefault="0023448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82F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4" w:type="dxa"/>
          </w:tcPr>
          <w:p w:rsidR="00853F48" w:rsidRPr="0082746E" w:rsidRDefault="0023448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066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3F4C15" w:rsidRPr="0082746E" w:rsidRDefault="003F4C15" w:rsidP="0082746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C1680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3.4.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задания (распределение заданий и баллов по отдельным категориям)</w:t>
      </w:r>
    </w:p>
    <w:p w:rsidR="00410F5E" w:rsidRPr="00B57145" w:rsidRDefault="00410F5E" w:rsidP="00C16809">
      <w:pPr>
        <w:pStyle w:val="a3"/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7735">
        <w:rPr>
          <w:rFonts w:ascii="Times New Roman" w:hAnsi="Times New Roman" w:cs="Times New Roman"/>
          <w:iCs/>
          <w:sz w:val="24"/>
          <w:szCs w:val="24"/>
        </w:rPr>
        <w:t xml:space="preserve">Задания различаются по уровню трудности: 1, 2 или 3 уровня. Вариант включает шесть простых заданий, семь заданий средней сложности и четыре более сложных задания со следующими критериями оценивания: легкой и средней сложности </w:t>
      </w:r>
      <w:r w:rsidRPr="00D8773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вопрос</w:t>
      </w:r>
      <w:r w:rsidR="00D87735" w:rsidRPr="00D8773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,</w:t>
      </w:r>
      <w:r w:rsidRPr="00D8773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как правило</w:t>
      </w:r>
      <w:r w:rsidR="00D87735" w:rsidRPr="00D8773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87735">
        <w:rPr>
          <w:rFonts w:ascii="Times New Roman" w:hAnsi="Times New Roman" w:cs="Times New Roman"/>
          <w:iCs/>
          <w:sz w:val="24"/>
          <w:szCs w:val="24"/>
        </w:rPr>
        <w:t>оценивается одним баллом, остальные – двумя баллами</w:t>
      </w:r>
      <w:r w:rsidRPr="00B5714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F4C15" w:rsidRPr="0082746E" w:rsidRDefault="003F4C15" w:rsidP="0082746E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4</w:t>
      </w:r>
    </w:p>
    <w:p w:rsidR="003F4C15" w:rsidRPr="0082746E" w:rsidRDefault="003F4C15" w:rsidP="007410D3">
      <w:pPr>
        <w:pStyle w:val="a3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уровню сложности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9"/>
        <w:gridCol w:w="3482"/>
        <w:gridCol w:w="3482"/>
      </w:tblGrid>
      <w:tr w:rsidR="00410F5E" w:rsidRPr="0082746E" w:rsidTr="00FC1DD6">
        <w:trPr>
          <w:cantSplit/>
          <w:trHeight w:val="618"/>
          <w:jc w:val="center"/>
        </w:trPr>
        <w:tc>
          <w:tcPr>
            <w:tcW w:w="2869" w:type="dxa"/>
            <w:vMerge w:val="restart"/>
            <w:vAlign w:val="center"/>
          </w:tcPr>
          <w:p w:rsidR="00410F5E" w:rsidRPr="0082746E" w:rsidRDefault="00410F5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6964" w:type="dxa"/>
            <w:gridSpan w:val="2"/>
          </w:tcPr>
          <w:p w:rsidR="00410F5E" w:rsidRPr="0082746E" w:rsidRDefault="00410F5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410F5E" w:rsidRPr="0082746E" w:rsidTr="00410F5E">
        <w:trPr>
          <w:cantSplit/>
          <w:trHeight w:val="618"/>
          <w:jc w:val="center"/>
        </w:trPr>
        <w:tc>
          <w:tcPr>
            <w:tcW w:w="2869" w:type="dxa"/>
            <w:vMerge/>
            <w:vAlign w:val="center"/>
          </w:tcPr>
          <w:p w:rsidR="00410F5E" w:rsidRPr="0082746E" w:rsidRDefault="00410F5E" w:rsidP="00410F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410F5E" w:rsidRPr="0082746E" w:rsidRDefault="00410F5E" w:rsidP="00410F5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482" w:type="dxa"/>
          </w:tcPr>
          <w:p w:rsidR="00410F5E" w:rsidRPr="0082746E" w:rsidRDefault="00410F5E" w:rsidP="00410F5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Вариант </w:t>
            </w:r>
            <w:r w:rsidR="00C929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10F5E" w:rsidRPr="0082746E" w:rsidTr="00410F5E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410F5E" w:rsidRPr="0082746E" w:rsidRDefault="000700CD" w:rsidP="0082746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82" w:type="dxa"/>
            <w:vAlign w:val="center"/>
          </w:tcPr>
          <w:p w:rsidR="00410F5E" w:rsidRPr="0082746E" w:rsidRDefault="001F452F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2" w:type="dxa"/>
          </w:tcPr>
          <w:p w:rsidR="00410F5E" w:rsidRPr="0082746E" w:rsidRDefault="001F452F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10F5E" w:rsidRPr="0082746E" w:rsidTr="00410F5E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410F5E" w:rsidRPr="0082746E" w:rsidRDefault="000700C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482" w:type="dxa"/>
            <w:vAlign w:val="center"/>
          </w:tcPr>
          <w:p w:rsidR="00410F5E" w:rsidRPr="0082746E" w:rsidRDefault="00B77E55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2" w:type="dxa"/>
          </w:tcPr>
          <w:p w:rsidR="00410F5E" w:rsidRPr="0082746E" w:rsidRDefault="00C92947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10F5E" w:rsidRPr="0082746E" w:rsidTr="00410F5E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410F5E" w:rsidRPr="0082746E" w:rsidRDefault="000700C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Высокий</w:t>
            </w:r>
            <w:r w:rsidR="00410F5E"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2" w:type="dxa"/>
            <w:vAlign w:val="center"/>
          </w:tcPr>
          <w:p w:rsidR="00410F5E" w:rsidRPr="0082746E" w:rsidRDefault="001F452F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2" w:type="dxa"/>
          </w:tcPr>
          <w:p w:rsidR="00410F5E" w:rsidRPr="0082746E" w:rsidRDefault="001F452F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10F5E" w:rsidRPr="0082746E" w:rsidTr="00410F5E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410F5E" w:rsidRPr="0082746E" w:rsidRDefault="00410F5E" w:rsidP="0082746E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82" w:type="dxa"/>
            <w:vAlign w:val="center"/>
          </w:tcPr>
          <w:p w:rsidR="00410F5E" w:rsidRPr="0082746E" w:rsidRDefault="00410F5E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F45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2" w:type="dxa"/>
          </w:tcPr>
          <w:p w:rsidR="00410F5E" w:rsidRPr="0082746E" w:rsidRDefault="000700CD" w:rsidP="0082746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:rsidR="003F4C15" w:rsidRPr="0082746E" w:rsidRDefault="003F4C15" w:rsidP="0082746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148A" w:rsidRPr="0082746E" w:rsidRDefault="003F4C15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3.5.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Тип задания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по форме ответов </w:t>
      </w:r>
    </w:p>
    <w:p w:rsidR="003F4C15" w:rsidRPr="0082746E" w:rsidRDefault="00D108C4" w:rsidP="0082746E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 вариантах</w:t>
      </w:r>
      <w:r w:rsidR="003F4C15" w:rsidRPr="0082746E">
        <w:rPr>
          <w:rFonts w:ascii="Times New Roman" w:hAnsi="Times New Roman" w:cs="Times New Roman"/>
          <w:sz w:val="24"/>
          <w:szCs w:val="24"/>
        </w:rPr>
        <w:t xml:space="preserve"> используются следующие </w:t>
      </w:r>
      <w:r w:rsidR="003F4C15" w:rsidRPr="0082746E">
        <w:rPr>
          <w:rFonts w:ascii="Times New Roman" w:hAnsi="Times New Roman" w:cs="Times New Roman"/>
          <w:b/>
          <w:bCs/>
          <w:sz w:val="24"/>
          <w:szCs w:val="24"/>
        </w:rPr>
        <w:t>типы заданий</w:t>
      </w:r>
      <w:r w:rsidR="003F4C15" w:rsidRPr="0082746E">
        <w:rPr>
          <w:rFonts w:ascii="Times New Roman" w:hAnsi="Times New Roman" w:cs="Times New Roman"/>
          <w:sz w:val="24"/>
          <w:szCs w:val="24"/>
        </w:rPr>
        <w:t>:</w:t>
      </w:r>
    </w:p>
    <w:p w:rsidR="008628FF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с выбором одного верного ответа. </w:t>
      </w:r>
    </w:p>
    <w:p w:rsidR="0055727D" w:rsidRPr="003743F6" w:rsidRDefault="0055727D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с выбором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8628FF" w:rsidRPr="003743F6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с кратким </w:t>
      </w:r>
      <w:r w:rsidR="00D87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(в виде текста</w:t>
      </w:r>
      <w:r w:rsidR="000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87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87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укв, слов, ци</w:t>
      </w: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фр)</w:t>
      </w:r>
      <w:r w:rsidR="00A4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8FF" w:rsidRPr="00485EEB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развернутым ответом</w:t>
      </w:r>
      <w:r w:rsidR="00A4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8FF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выбором ответа и объяснением</w:t>
      </w:r>
      <w:r w:rsidR="00A4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8FF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комплексным множественным выбором</w:t>
      </w:r>
      <w:r w:rsidR="00A4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8FF" w:rsidRPr="00107DF1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выделение фрагмента текста</w:t>
      </w:r>
      <w:r w:rsidR="00A4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8FF" w:rsidRPr="00107DF1" w:rsidRDefault="008628FF" w:rsidP="008628F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установление соответствия (несколько групп объектов)</w:t>
      </w:r>
      <w:r w:rsidR="00A4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4C15" w:rsidRPr="0082746E" w:rsidRDefault="003F4C15" w:rsidP="0082746E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подробные характеристики заданий варианта представлены в плане работы (</w:t>
      </w:r>
      <w:r w:rsidRPr="00827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1)</w:t>
      </w: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148A" w:rsidRPr="0082746E" w:rsidRDefault="00F7148A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0CD4" w:rsidRPr="0082746E" w:rsidRDefault="009B0CD4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 w:rsidRPr="0082746E">
        <w:rPr>
          <w:rFonts w:ascii="Times New Roman" w:hAnsi="Times New Roman" w:cs="Times New Roman"/>
          <w:sz w:val="24"/>
          <w:szCs w:val="24"/>
        </w:rPr>
        <w:t xml:space="preserve"> </w:t>
      </w:r>
      <w:r w:rsidR="006F15BF" w:rsidRPr="0082746E"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составляет 40 минут.</w:t>
      </w:r>
    </w:p>
    <w:p w:rsidR="006F15BF" w:rsidRPr="0082746E" w:rsidRDefault="006F15BF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F15BF" w:rsidRPr="0082746E" w:rsidRDefault="006F15BF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Система оценки</w:t>
      </w:r>
      <w:r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выполнения диагностической работы</w:t>
      </w:r>
    </w:p>
    <w:p w:rsidR="006F15BF" w:rsidRPr="0082746E" w:rsidRDefault="006F15BF" w:rsidP="0082746E">
      <w:pPr>
        <w:pStyle w:val="a3"/>
        <w:spacing w:before="120" w:after="12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B0CD4" w:rsidRPr="0082746E" w:rsidRDefault="009B0CD4" w:rsidP="00C1680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Pr="0082746E">
        <w:rPr>
          <w:rFonts w:ascii="Times New Roman" w:hAnsi="Times New Roman" w:cs="Times New Roman"/>
          <w:sz w:val="24"/>
          <w:szCs w:val="24"/>
        </w:rPr>
        <w:t xml:space="preserve"> по </w:t>
      </w:r>
      <w:r w:rsidR="008628FF">
        <w:rPr>
          <w:rFonts w:ascii="Times New Roman" w:hAnsi="Times New Roman" w:cs="Times New Roman"/>
          <w:sz w:val="24"/>
          <w:szCs w:val="24"/>
        </w:rPr>
        <w:t>В</w:t>
      </w:r>
      <w:r w:rsidRPr="0082746E">
        <w:rPr>
          <w:rFonts w:ascii="Times New Roman" w:hAnsi="Times New Roman" w:cs="Times New Roman"/>
          <w:sz w:val="24"/>
          <w:szCs w:val="24"/>
        </w:rPr>
        <w:t>арианту</w:t>
      </w:r>
      <w:r w:rsidR="008628FF">
        <w:rPr>
          <w:rFonts w:ascii="Times New Roman" w:hAnsi="Times New Roman" w:cs="Times New Roman"/>
          <w:sz w:val="24"/>
          <w:szCs w:val="24"/>
        </w:rPr>
        <w:t xml:space="preserve"> 1</w:t>
      </w:r>
      <w:r w:rsidRPr="0082746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761C7">
        <w:rPr>
          <w:rFonts w:ascii="Times New Roman" w:hAnsi="Times New Roman" w:cs="Times New Roman"/>
          <w:sz w:val="24"/>
          <w:szCs w:val="24"/>
        </w:rPr>
        <w:t>19</w:t>
      </w:r>
      <w:r w:rsidRPr="0082746E">
        <w:rPr>
          <w:rFonts w:ascii="Times New Roman" w:hAnsi="Times New Roman" w:cs="Times New Roman"/>
          <w:sz w:val="24"/>
          <w:szCs w:val="24"/>
        </w:rPr>
        <w:t xml:space="preserve"> балл</w:t>
      </w:r>
      <w:r w:rsidR="004761C7">
        <w:rPr>
          <w:rFonts w:ascii="Times New Roman" w:hAnsi="Times New Roman" w:cs="Times New Roman"/>
          <w:sz w:val="24"/>
          <w:szCs w:val="24"/>
        </w:rPr>
        <w:t>ов</w:t>
      </w:r>
      <w:r w:rsidR="008628FF">
        <w:rPr>
          <w:rFonts w:ascii="Times New Roman" w:hAnsi="Times New Roman" w:cs="Times New Roman"/>
          <w:sz w:val="24"/>
          <w:szCs w:val="24"/>
        </w:rPr>
        <w:t xml:space="preserve">, по Варианту 2 – </w:t>
      </w:r>
      <w:r w:rsidR="00727C32">
        <w:rPr>
          <w:rFonts w:ascii="Times New Roman" w:hAnsi="Times New Roman" w:cs="Times New Roman"/>
          <w:sz w:val="24"/>
          <w:szCs w:val="24"/>
        </w:rPr>
        <w:t>18</w:t>
      </w:r>
      <w:r w:rsidR="008628FF">
        <w:rPr>
          <w:rFonts w:ascii="Times New Roman" w:hAnsi="Times New Roman" w:cs="Times New Roman"/>
          <w:sz w:val="24"/>
          <w:szCs w:val="24"/>
        </w:rPr>
        <w:t xml:space="preserve"> балл</w:t>
      </w:r>
      <w:r w:rsidR="00727C32">
        <w:rPr>
          <w:rFonts w:ascii="Times New Roman" w:hAnsi="Times New Roman" w:cs="Times New Roman"/>
          <w:sz w:val="24"/>
          <w:szCs w:val="24"/>
        </w:rPr>
        <w:t>ов</w:t>
      </w:r>
      <w:r w:rsidR="008628FF">
        <w:rPr>
          <w:rFonts w:ascii="Times New Roman" w:hAnsi="Times New Roman" w:cs="Times New Roman"/>
          <w:sz w:val="24"/>
          <w:szCs w:val="24"/>
        </w:rPr>
        <w:t>.</w:t>
      </w:r>
    </w:p>
    <w:p w:rsidR="00C43DEF" w:rsidRPr="0082746E" w:rsidRDefault="00C43DEF" w:rsidP="00C16809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Выполнение заданий оценивается автоматически компьютерной программой или экспертом в зависимости от типа заданий.</w:t>
      </w:r>
    </w:p>
    <w:p w:rsidR="008628FF" w:rsidRDefault="008628FF" w:rsidP="00C16809">
      <w:pPr>
        <w:pStyle w:val="a3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0CD4" w:rsidRDefault="009B0CD4" w:rsidP="00C16809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F15BF" w:rsidRPr="0082746E">
        <w:rPr>
          <w:rFonts w:ascii="Times New Roman" w:hAnsi="Times New Roman" w:cs="Times New Roman"/>
          <w:sz w:val="24"/>
          <w:szCs w:val="24"/>
        </w:rPr>
        <w:t>выполнения диагностической работы</w:t>
      </w:r>
      <w:r w:rsidRPr="0082746E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суммарного </w:t>
      </w:r>
      <w:r w:rsidRPr="0082746E">
        <w:rPr>
          <w:rFonts w:ascii="Times New Roman" w:hAnsi="Times New Roman" w:cs="Times New Roman"/>
          <w:sz w:val="24"/>
          <w:szCs w:val="24"/>
        </w:rPr>
        <w:t>балла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, полученного </w:t>
      </w:r>
      <w:r w:rsidRPr="0082746E">
        <w:rPr>
          <w:rFonts w:ascii="Times New Roman" w:hAnsi="Times New Roman" w:cs="Times New Roman"/>
          <w:sz w:val="24"/>
          <w:szCs w:val="24"/>
        </w:rPr>
        <w:t>учащ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имся за выполнение всех заданий, определяется </w:t>
      </w:r>
      <w:r w:rsidRPr="0082746E">
        <w:rPr>
          <w:rFonts w:ascii="Times New Roman" w:hAnsi="Times New Roman" w:cs="Times New Roman"/>
          <w:sz w:val="24"/>
          <w:szCs w:val="24"/>
        </w:rPr>
        <w:t>уровень</w:t>
      </w:r>
      <w:r w:rsidR="000F5A1C" w:rsidRPr="0082746E">
        <w:rPr>
          <w:rFonts w:ascii="Times New Roman" w:hAnsi="Times New Roman" w:cs="Times New Roman"/>
          <w:sz w:val="24"/>
          <w:szCs w:val="24"/>
        </w:rPr>
        <w:t xml:space="preserve"> сформированности </w:t>
      </w:r>
      <w:r w:rsidR="00AB74D3">
        <w:rPr>
          <w:rFonts w:ascii="Times New Roman" w:hAnsi="Times New Roman" w:cs="Times New Roman"/>
          <w:sz w:val="24"/>
          <w:szCs w:val="24"/>
        </w:rPr>
        <w:t>читательской</w:t>
      </w:r>
      <w:r w:rsidR="002C7EEE" w:rsidRPr="0082746E">
        <w:rPr>
          <w:rFonts w:ascii="Times New Roman" w:hAnsi="Times New Roman" w:cs="Times New Roman"/>
          <w:sz w:val="24"/>
          <w:szCs w:val="24"/>
        </w:rPr>
        <w:t xml:space="preserve"> </w:t>
      </w:r>
      <w:r w:rsidR="000F5A1C" w:rsidRPr="0082746E">
        <w:rPr>
          <w:rFonts w:ascii="Times New Roman" w:hAnsi="Times New Roman" w:cs="Times New Roman"/>
          <w:sz w:val="24"/>
          <w:szCs w:val="24"/>
        </w:rPr>
        <w:t>грамотности</w:t>
      </w:r>
      <w:r w:rsidRPr="0082746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2964"/>
        <w:gridCol w:w="3303"/>
        <w:gridCol w:w="3304"/>
      </w:tblGrid>
      <w:tr w:rsidR="008628FF" w:rsidTr="00712223">
        <w:tc>
          <w:tcPr>
            <w:tcW w:w="2964" w:type="dxa"/>
            <w:vAlign w:val="center"/>
          </w:tcPr>
          <w:p w:rsidR="008628FF" w:rsidRPr="00712223" w:rsidRDefault="008628FF" w:rsidP="0082746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22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03" w:type="dxa"/>
            <w:vAlign w:val="center"/>
          </w:tcPr>
          <w:p w:rsidR="008628FF" w:rsidRDefault="008628FF" w:rsidP="0071222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3304" w:type="dxa"/>
            <w:vAlign w:val="center"/>
          </w:tcPr>
          <w:p w:rsidR="008628FF" w:rsidRDefault="008628FF" w:rsidP="0071222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FF6B4E" w:rsidTr="00712223">
        <w:tc>
          <w:tcPr>
            <w:tcW w:w="2964" w:type="dxa"/>
            <w:vAlign w:val="center"/>
          </w:tcPr>
          <w:p w:rsidR="00FF6B4E" w:rsidRPr="00712223" w:rsidRDefault="00FF6B4E" w:rsidP="00FF6B4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3303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 балла</w:t>
            </w:r>
          </w:p>
        </w:tc>
        <w:tc>
          <w:tcPr>
            <w:tcW w:w="3304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 балла</w:t>
            </w:r>
          </w:p>
        </w:tc>
      </w:tr>
      <w:tr w:rsidR="00FF6B4E" w:rsidTr="00712223">
        <w:tc>
          <w:tcPr>
            <w:tcW w:w="2964" w:type="dxa"/>
            <w:vAlign w:val="center"/>
          </w:tcPr>
          <w:p w:rsidR="00FF6B4E" w:rsidRPr="00712223" w:rsidRDefault="00FF6B4E" w:rsidP="00FF6B4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3303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баллов</w:t>
            </w:r>
          </w:p>
        </w:tc>
        <w:tc>
          <w:tcPr>
            <w:tcW w:w="3304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баллов</w:t>
            </w:r>
          </w:p>
        </w:tc>
      </w:tr>
      <w:tr w:rsidR="00FF6B4E" w:rsidTr="00712223">
        <w:tc>
          <w:tcPr>
            <w:tcW w:w="2964" w:type="dxa"/>
            <w:vAlign w:val="center"/>
          </w:tcPr>
          <w:p w:rsidR="00FF6B4E" w:rsidRPr="00712223" w:rsidRDefault="00FF6B4E" w:rsidP="00FF6B4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3303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Pr="005E3AA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3A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E3AA1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3304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Pr="005E3AA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3A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E3AA1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FF6B4E" w:rsidTr="00712223">
        <w:tc>
          <w:tcPr>
            <w:tcW w:w="2964" w:type="dxa"/>
            <w:vAlign w:val="center"/>
          </w:tcPr>
          <w:p w:rsidR="00FF6B4E" w:rsidRPr="00712223" w:rsidRDefault="00FF6B4E" w:rsidP="00FF6B4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3303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баллов</w:t>
            </w:r>
          </w:p>
        </w:tc>
        <w:tc>
          <w:tcPr>
            <w:tcW w:w="3304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12-15 баллов</w:t>
            </w:r>
          </w:p>
        </w:tc>
      </w:tr>
      <w:tr w:rsidR="00FF6B4E" w:rsidTr="00712223">
        <w:tc>
          <w:tcPr>
            <w:tcW w:w="2964" w:type="dxa"/>
            <w:vAlign w:val="center"/>
          </w:tcPr>
          <w:p w:rsidR="00FF6B4E" w:rsidRPr="00712223" w:rsidRDefault="00FF6B4E" w:rsidP="00FF6B4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3303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16 баллов</w:t>
            </w:r>
          </w:p>
        </w:tc>
        <w:tc>
          <w:tcPr>
            <w:tcW w:w="3304" w:type="dxa"/>
            <w:vAlign w:val="center"/>
          </w:tcPr>
          <w:p w:rsidR="00FF6B4E" w:rsidRDefault="00FF6B4E" w:rsidP="00FF6B4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16 баллов</w:t>
            </w:r>
          </w:p>
        </w:tc>
      </w:tr>
    </w:tbl>
    <w:p w:rsidR="009B0CD4" w:rsidRPr="0082746E" w:rsidRDefault="009B0CD4" w:rsidP="0082746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820BA" w:rsidRPr="0082746E" w:rsidRDefault="00DD3685" w:rsidP="0082746E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</w:t>
      </w:r>
      <w:r w:rsidR="006F15BF"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 1. План диагностической работы</w:t>
      </w:r>
      <w:r w:rsidR="007820BA" w:rsidRPr="00827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7820BA" w:rsidRPr="0082746E" w:rsidRDefault="007820BA" w:rsidP="0082746E">
      <w:pPr>
        <w:spacing w:before="120" w:after="120"/>
        <w:ind w:left="10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6F50C6" w:rsidRPr="0082746E" w:rsidRDefault="006F50C6" w:rsidP="00712223">
      <w:pPr>
        <w:spacing w:before="120" w:after="1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ectPr w:rsidR="006F50C6" w:rsidRPr="0082746E" w:rsidSect="005C7DD1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626500" w:rsidRPr="0082746E" w:rsidRDefault="00D969C7" w:rsidP="0082746E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r w:rsidRPr="0082746E">
        <w:rPr>
          <w:rFonts w:ascii="Times New Roman" w:hAnsi="Times New Roman" w:cs="Times New Roman"/>
          <w:b/>
          <w:sz w:val="24"/>
          <w:szCs w:val="24"/>
        </w:rPr>
        <w:t xml:space="preserve">лан </w:t>
      </w:r>
      <w:r w:rsidR="007820BA" w:rsidRPr="0082746E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</w:t>
      </w:r>
      <w:r w:rsidRPr="0082746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5630C" w:rsidRPr="00E77FDC">
        <w:rPr>
          <w:rFonts w:ascii="Times New Roman" w:hAnsi="Times New Roman" w:cs="Times New Roman"/>
          <w:b/>
          <w:sz w:val="24"/>
          <w:szCs w:val="24"/>
        </w:rPr>
        <w:t>читательской</w:t>
      </w:r>
      <w:r w:rsidRPr="0082746E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</w:p>
    <w:p w:rsidR="007F2C0D" w:rsidRPr="0082746E" w:rsidRDefault="007F2C0D" w:rsidP="0082746E">
      <w:pPr>
        <w:pStyle w:val="a3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77FDC" w:rsidRPr="006F15BF" w:rsidRDefault="00E77FDC" w:rsidP="00E77FD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Вариант 1</w:t>
      </w:r>
    </w:p>
    <w:tbl>
      <w:tblPr>
        <w:tblW w:w="15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4"/>
        <w:gridCol w:w="2410"/>
        <w:gridCol w:w="2693"/>
        <w:gridCol w:w="5810"/>
        <w:gridCol w:w="1418"/>
        <w:gridCol w:w="2144"/>
      </w:tblGrid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Содержательная область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Компетентностная область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Объект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35003D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проверки (эксперт</w:t>
            </w:r>
            <w:r w:rsidRPr="003500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Балл за выполнение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84542" w:rsidRDefault="0094618F" w:rsidP="00817D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 журналистики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9D375C" w:rsidP="00817D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2C157E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C1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157E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7E" w:rsidRDefault="002C157E" w:rsidP="002C15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157E" w:rsidRPr="00702D69" w:rsidRDefault="002C157E" w:rsidP="002C157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7E" w:rsidRPr="004B7A15" w:rsidRDefault="002C157E" w:rsidP="002C157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7E" w:rsidRPr="00982DAF" w:rsidRDefault="002C157E" w:rsidP="002C157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7E" w:rsidRPr="00982DAF" w:rsidRDefault="0029388E" w:rsidP="002C157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57E" w:rsidRPr="00982DAF" w:rsidRDefault="002C157E" w:rsidP="002C157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388E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Default="0029388E" w:rsidP="0029388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8E" w:rsidRPr="00702D69" w:rsidRDefault="0029388E" w:rsidP="0029388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4B7A15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982DAF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982DAF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982DAF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388E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Default="0029388E" w:rsidP="0029388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8E" w:rsidRPr="00702D69" w:rsidRDefault="0029388E" w:rsidP="0029388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4B7A15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982DAF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C1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982DAF" w:rsidRDefault="0029388E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8E" w:rsidRPr="00982DAF" w:rsidRDefault="003E2C70" w:rsidP="002938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0F69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F69" w:rsidRDefault="00F30F69" w:rsidP="00F30F6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0F69" w:rsidRPr="00702D69" w:rsidRDefault="00F30F69" w:rsidP="00F30F6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F69" w:rsidRPr="004B7A15" w:rsidRDefault="00F30F69" w:rsidP="00F30F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F69" w:rsidRPr="00982DAF" w:rsidRDefault="00F30F69" w:rsidP="00F30F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0AF9">
              <w:rPr>
                <w:rFonts w:ascii="Times New Roman" w:hAnsi="Times New Roman"/>
                <w:sz w:val="24"/>
                <w:szCs w:val="24"/>
              </w:rPr>
              <w:t>елать выводы на основе информации, представленной в одном фрагменте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F69" w:rsidRPr="00982DAF" w:rsidRDefault="00F30F69" w:rsidP="00F30F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F69" w:rsidRPr="00982DAF" w:rsidRDefault="00F30F69" w:rsidP="00F30F6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702D69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7E3408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E3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702D69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B912E3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B912E3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1BC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31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67D7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7D7" w:rsidRDefault="000267D7" w:rsidP="000267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67D7" w:rsidRPr="00702D69" w:rsidRDefault="000267D7" w:rsidP="000267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7D7" w:rsidRPr="004B7A15" w:rsidRDefault="000267D7" w:rsidP="000267D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7D7" w:rsidRPr="00982DAF" w:rsidRDefault="00270799" w:rsidP="000267D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0AF9">
              <w:rPr>
                <w:rFonts w:ascii="Times New Roman" w:hAnsi="Times New Roman"/>
                <w:sz w:val="24"/>
                <w:szCs w:val="24"/>
              </w:rPr>
              <w:t>спользовать информацию из текста для решения практической задачи с привлечением фоновых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7D7" w:rsidRPr="00982DAF" w:rsidRDefault="000267D7" w:rsidP="000267D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7D7" w:rsidRPr="00982DAF" w:rsidRDefault="002D2652" w:rsidP="000267D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702D69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297BF4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4121">
              <w:rPr>
                <w:rFonts w:ascii="Times New Roman" w:hAnsi="Times New Roman"/>
                <w:sz w:val="24"/>
                <w:szCs w:val="24"/>
              </w:rPr>
              <w:t>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297BF4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297BF4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7BF4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Default="00297BF4" w:rsidP="00297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BF4" w:rsidRPr="00702D69" w:rsidRDefault="00297BF4" w:rsidP="00297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4B7A15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982DAF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982DAF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982DAF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7BF4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Default="00297BF4" w:rsidP="00297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BF4" w:rsidRPr="00702D69" w:rsidRDefault="00297BF4" w:rsidP="00297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4B7A15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содержание и форму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982DAF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коммуникативное намерение автора, назначение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982DAF" w:rsidRDefault="00F7732B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F4" w:rsidRPr="00982DAF" w:rsidRDefault="00297BF4" w:rsidP="00297BF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C63F96" w:rsidRDefault="00E77FDC" w:rsidP="00817D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Профессии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C63F96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3F9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702D69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Делать выводы на основе сравнения данных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702D69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Делать выводы на основе сравнения данных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CD2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D2" w:rsidRDefault="003A5CD2" w:rsidP="003A5C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CD2" w:rsidRPr="00702D69" w:rsidRDefault="003A5CD2" w:rsidP="003A5CD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D2" w:rsidRPr="004B7A15" w:rsidRDefault="003A5CD2" w:rsidP="003A5C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D2" w:rsidRPr="00982DAF" w:rsidRDefault="003A5CD2" w:rsidP="003A5C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FA2">
              <w:rPr>
                <w:rFonts w:ascii="Times New Roman" w:hAnsi="Times New Roman" w:cs="Times New Roman"/>
                <w:sz w:val="24"/>
                <w:szCs w:val="24"/>
              </w:rPr>
              <w:t>спользовать информацию из текста для решения практической задачи без привлечения фоновых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D2" w:rsidRPr="00982DAF" w:rsidRDefault="004F1328" w:rsidP="003A5C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CD2" w:rsidRPr="00982DAF" w:rsidRDefault="004F1328" w:rsidP="003A5C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D375C" w:rsidRDefault="009D375C" w:rsidP="0082746E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75C" w:rsidRDefault="009D375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E77FDC" w:rsidRPr="006F15BF" w:rsidRDefault="00E77FDC" w:rsidP="00E77FD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Вариант 2</w:t>
      </w:r>
    </w:p>
    <w:tbl>
      <w:tblPr>
        <w:tblW w:w="15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4"/>
        <w:gridCol w:w="2410"/>
        <w:gridCol w:w="2693"/>
        <w:gridCol w:w="5810"/>
        <w:gridCol w:w="1418"/>
        <w:gridCol w:w="2144"/>
      </w:tblGrid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Содержательная область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Компетентностная область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Объект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35003D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проверки (эксперт</w:t>
            </w:r>
            <w:r w:rsidRPr="003500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6F15BF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Балл за выполнение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34D37" w:rsidRDefault="00911694" w:rsidP="00817D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Орлы</w:t>
            </w:r>
          </w:p>
        </w:tc>
      </w:tr>
      <w:tr w:rsidR="003655C5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Default="003655C5" w:rsidP="003655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5C5" w:rsidRPr="00595DE1" w:rsidRDefault="003655C5" w:rsidP="00365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планеты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3655C5" w:rsidP="00365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3655C5" w:rsidP="00365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8463B4" w:rsidP="003655C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3655C5" w:rsidP="00365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655C5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Default="003655C5" w:rsidP="003655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55C5" w:rsidRPr="00702D69" w:rsidRDefault="003655C5" w:rsidP="003655C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3655C5" w:rsidP="00365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3655C5" w:rsidP="00365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 xml:space="preserve">аходить и 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единиц 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8463B4" w:rsidP="003655C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5C5" w:rsidRPr="00270CA2" w:rsidRDefault="008463B4" w:rsidP="003655C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6B6E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B6E" w:rsidRDefault="00166B6E" w:rsidP="00166B6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6B6E" w:rsidRPr="00702D69" w:rsidRDefault="00166B6E" w:rsidP="00166B6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B6E" w:rsidRPr="00270CA2" w:rsidRDefault="00166B6E" w:rsidP="00166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B6E" w:rsidRPr="00270CA2" w:rsidRDefault="00166B6E" w:rsidP="00166B6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72B">
              <w:rPr>
                <w:rFonts w:ascii="Times New Roman" w:hAnsi="Times New Roman" w:cs="Times New Roman"/>
                <w:sz w:val="24"/>
                <w:szCs w:val="24"/>
              </w:rPr>
              <w:t>онимать фактологическую информацию (сюжет, последовательность событий и т.п.)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B6E" w:rsidRPr="00270CA2" w:rsidRDefault="00166B6E" w:rsidP="00166B6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B6E" w:rsidRPr="00270CA2" w:rsidRDefault="00166B6E" w:rsidP="00166B6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63B4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B4" w:rsidRDefault="008463B4" w:rsidP="008463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B4" w:rsidRPr="00702D69" w:rsidRDefault="008463B4" w:rsidP="008463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B4" w:rsidRPr="004B7A15" w:rsidRDefault="008463B4" w:rsidP="008463B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B4" w:rsidRPr="00982DAF" w:rsidRDefault="008463B4" w:rsidP="008463B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 w:rsidRPr="00970AF9">
              <w:rPr>
                <w:rFonts w:ascii="Times New Roman" w:hAnsi="Times New Roman"/>
                <w:sz w:val="24"/>
                <w:szCs w:val="24"/>
              </w:rPr>
              <w:t xml:space="preserve">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B4" w:rsidRPr="00982DAF" w:rsidRDefault="008463B4" w:rsidP="008463B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B4" w:rsidRPr="00982DAF" w:rsidRDefault="008463B4" w:rsidP="008463B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10564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64" w:rsidRDefault="00910564" w:rsidP="009105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0564" w:rsidRPr="00702D69" w:rsidRDefault="00910564" w:rsidP="009105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64" w:rsidRPr="004B7A15" w:rsidRDefault="00910564" w:rsidP="0091056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64" w:rsidRPr="00982DAF" w:rsidRDefault="00910564" w:rsidP="0091056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>спользовать информацию из текста для решения практической задачи без привлечения фоновых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64" w:rsidRPr="00982DAF" w:rsidRDefault="00910564" w:rsidP="0091056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64" w:rsidRPr="00982DAF" w:rsidRDefault="00910564" w:rsidP="0091056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004CA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CA" w:rsidRDefault="004004CA" w:rsidP="004004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04CA" w:rsidRPr="00702D69" w:rsidRDefault="004004CA" w:rsidP="004004C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CA" w:rsidRPr="004B7A15" w:rsidRDefault="004004CA" w:rsidP="004004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CA" w:rsidRPr="00982DAF" w:rsidRDefault="004004CA" w:rsidP="004004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информацию из текста для решения практической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 xml:space="preserve"> фоновых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CA" w:rsidRPr="00982DAF" w:rsidRDefault="004004CA" w:rsidP="004004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CA" w:rsidRPr="00982DAF" w:rsidRDefault="004004CA" w:rsidP="004004C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DB1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B1" w:rsidRDefault="00E00DB1" w:rsidP="00E00DB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DB1" w:rsidRPr="00702D69" w:rsidRDefault="00E00DB1" w:rsidP="00E00DB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B1" w:rsidRPr="004B7A15" w:rsidRDefault="00E00DB1" w:rsidP="00E00D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B1" w:rsidRPr="00982DAF" w:rsidRDefault="00E00DB1" w:rsidP="00E00D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>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B1" w:rsidRPr="00982DAF" w:rsidRDefault="00E00DB1" w:rsidP="00E00D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DB1" w:rsidRPr="00982DAF" w:rsidRDefault="00E00DB1" w:rsidP="00E00D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7FDC" w:rsidRPr="00702D69" w:rsidRDefault="00E77FDC" w:rsidP="00817D3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4B7A15" w:rsidRDefault="00DC2773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>ценивать содержание и форму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DC2773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6A04">
              <w:rPr>
                <w:rFonts w:ascii="Times New Roman" w:hAnsi="Times New Roman" w:cs="Times New Roman"/>
                <w:sz w:val="24"/>
                <w:szCs w:val="24"/>
              </w:rPr>
              <w:t xml:space="preserve">онимать </w:t>
            </w:r>
            <w:r w:rsidRPr="00970AF9">
              <w:rPr>
                <w:rFonts w:ascii="Times New Roman" w:hAnsi="Times New Roman"/>
                <w:sz w:val="24"/>
                <w:szCs w:val="24"/>
              </w:rPr>
              <w:t>коммуникативное намерение автора, назначение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7903B6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Pr="00982DAF" w:rsidRDefault="00E77FDC" w:rsidP="00817D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76E3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E3" w:rsidRDefault="007576E3" w:rsidP="007576E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76E3" w:rsidRPr="00702D69" w:rsidRDefault="007576E3" w:rsidP="007576E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E3" w:rsidRPr="004B7A15" w:rsidRDefault="007576E3" w:rsidP="007576E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E3" w:rsidRPr="00982DAF" w:rsidRDefault="007576E3" w:rsidP="007576E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E3" w:rsidRPr="00982DAF" w:rsidRDefault="007576E3" w:rsidP="007576E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E3" w:rsidRPr="00982DAF" w:rsidRDefault="007576E3" w:rsidP="007576E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54AF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AF" w:rsidRDefault="00B654AF" w:rsidP="00B654A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4AF" w:rsidRPr="00702D69" w:rsidRDefault="00B654AF" w:rsidP="00B654A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AF" w:rsidRPr="004B7A15" w:rsidRDefault="00B654AF" w:rsidP="00B654A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AF" w:rsidRPr="00982DAF" w:rsidRDefault="00B654AF" w:rsidP="00B654A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0AF9">
              <w:rPr>
                <w:rFonts w:ascii="Times New Roman" w:hAnsi="Times New Roman"/>
                <w:sz w:val="24"/>
                <w:szCs w:val="24"/>
              </w:rPr>
              <w:t>оотносить графическую и вербальную информацию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AF" w:rsidRPr="00982DAF" w:rsidRDefault="001A696E" w:rsidP="00B654A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AF" w:rsidRPr="00982DAF" w:rsidRDefault="00B654AF" w:rsidP="00B654A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2127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27" w:rsidRDefault="00612127" w:rsidP="0061212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2127" w:rsidRPr="00702D69" w:rsidRDefault="00612127" w:rsidP="0061212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27" w:rsidRPr="006E3808" w:rsidRDefault="00612127" w:rsidP="006121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27" w:rsidRPr="006E3808" w:rsidRDefault="00612127" w:rsidP="006121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1ECF">
              <w:rPr>
                <w:rFonts w:ascii="Times New Roman" w:hAnsi="Times New Roman" w:cs="Times New Roman"/>
                <w:sz w:val="24"/>
                <w:szCs w:val="24"/>
              </w:rPr>
              <w:t>онимать графическую информацию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27" w:rsidRPr="006E3808" w:rsidRDefault="00612127" w:rsidP="006121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27" w:rsidRPr="006E3808" w:rsidRDefault="00612127" w:rsidP="006121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77FDC" w:rsidRPr="006F15BF" w:rsidTr="00817D39">
        <w:trPr>
          <w:tblHeader/>
          <w:jc w:val="center"/>
        </w:trPr>
        <w:tc>
          <w:tcPr>
            <w:tcW w:w="15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FDC" w:rsidRDefault="00E77FDC" w:rsidP="00817D3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Профессии</w:t>
            </w:r>
          </w:p>
        </w:tc>
      </w:tr>
      <w:tr w:rsidR="00956C1B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C1B" w:rsidRPr="00D32C15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2C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C1B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C1B" w:rsidRPr="00702D69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Делать выводы на основе сравнения данных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C1B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C1B" w:rsidRPr="00702D69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Делать выводы на основе сравнения данных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C1B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C1B" w:rsidRPr="00702D69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FA2">
              <w:rPr>
                <w:rFonts w:ascii="Times New Roman" w:hAnsi="Times New Roman" w:cs="Times New Roman"/>
                <w:sz w:val="24"/>
                <w:szCs w:val="24"/>
              </w:rPr>
              <w:t>спользовать информацию из текста для решения практической задачи без привлечения фоновых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6C1B" w:rsidRPr="006F15BF" w:rsidTr="00817D39">
        <w:trPr>
          <w:tblHeader/>
          <w:jc w:val="center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C1B" w:rsidRPr="00702D69" w:rsidRDefault="00956C1B" w:rsidP="00956C1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Pr="006E3808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C1B" w:rsidRDefault="00956C1B" w:rsidP="00956C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1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77FDC" w:rsidRDefault="00E77FDC" w:rsidP="00E77FD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7FDC" w:rsidRPr="00E77FDC" w:rsidRDefault="00E77FDC" w:rsidP="00E77FDC">
      <w:pPr>
        <w:tabs>
          <w:tab w:val="center" w:pos="7284"/>
        </w:tabs>
        <w:rPr>
          <w:rFonts w:ascii="Times New Roman" w:hAnsi="Times New Roman" w:cs="Times New Roman"/>
          <w:sz w:val="24"/>
          <w:szCs w:val="24"/>
        </w:rPr>
        <w:sectPr w:rsidR="00E77FDC" w:rsidRPr="00E77FDC" w:rsidSect="006F50C6">
          <w:pgSz w:w="16838" w:h="11906" w:orient="landscape"/>
          <w:pgMar w:top="850" w:right="1134" w:bottom="1701" w:left="1135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40BA" w:rsidRPr="00C7351D" w:rsidRDefault="005A40BA" w:rsidP="005A40BA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51D">
        <w:rPr>
          <w:rFonts w:ascii="Times New Roman" w:hAnsi="Times New Roman" w:cs="Times New Roman"/>
          <w:b/>
          <w:bCs/>
          <w:sz w:val="24"/>
          <w:szCs w:val="24"/>
        </w:rPr>
        <w:t>Ссылки</w:t>
      </w:r>
    </w:p>
    <w:p w:rsidR="005A40BA" w:rsidRPr="00777038" w:rsidRDefault="005A40BA" w:rsidP="005A40BA">
      <w:pPr>
        <w:pStyle w:val="a3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7038">
        <w:rPr>
          <w:rFonts w:ascii="Times New Roman" w:hAnsi="Times New Roman" w:cs="Times New Roman"/>
          <w:sz w:val="24"/>
          <w:szCs w:val="24"/>
        </w:rPr>
        <w:t xml:space="preserve">Образовательная система «Школа 2100». Педагогика здравого смысла: сб. мат-лов / под науч. ред. А. А. Леонтьева. М.: </w:t>
      </w:r>
      <w:proofErr w:type="spellStart"/>
      <w:r w:rsidRPr="00777038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777038">
        <w:rPr>
          <w:rFonts w:ascii="Times New Roman" w:hAnsi="Times New Roman" w:cs="Times New Roman"/>
          <w:sz w:val="24"/>
          <w:szCs w:val="24"/>
        </w:rPr>
        <w:t>, Издательский дом РАО, 2003. 368 с.</w:t>
      </w:r>
    </w:p>
    <w:p w:rsidR="009D0720" w:rsidRPr="002E2595" w:rsidRDefault="005A40BA" w:rsidP="002E2595">
      <w:pPr>
        <w:pStyle w:val="a3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7038">
        <w:rPr>
          <w:rFonts w:ascii="Times New Roman" w:hAnsi="Times New Roman" w:cs="Times New Roman"/>
          <w:sz w:val="24"/>
          <w:szCs w:val="24"/>
          <w:lang w:val="en-US"/>
        </w:rPr>
        <w:t>PISA 2018 Assessment and Analytical Framework. Paris</w:t>
      </w:r>
      <w:r w:rsidRPr="00777038">
        <w:rPr>
          <w:rFonts w:ascii="Times New Roman" w:hAnsi="Times New Roman" w:cs="Times New Roman"/>
          <w:sz w:val="24"/>
          <w:szCs w:val="24"/>
        </w:rPr>
        <w:t xml:space="preserve">: </w:t>
      </w:r>
      <w:r w:rsidRPr="00777038">
        <w:rPr>
          <w:rFonts w:ascii="Times New Roman" w:hAnsi="Times New Roman" w:cs="Times New Roman"/>
          <w:sz w:val="24"/>
          <w:szCs w:val="24"/>
          <w:lang w:val="en-US"/>
        </w:rPr>
        <w:t>OECD</w:t>
      </w:r>
      <w:r w:rsidRPr="00777038">
        <w:rPr>
          <w:rFonts w:ascii="Times New Roman" w:hAnsi="Times New Roman" w:cs="Times New Roman"/>
          <w:sz w:val="24"/>
          <w:szCs w:val="24"/>
        </w:rPr>
        <w:t xml:space="preserve"> </w:t>
      </w:r>
      <w:r w:rsidRPr="00777038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777038">
        <w:rPr>
          <w:rFonts w:ascii="Times New Roman" w:hAnsi="Times New Roman" w:cs="Times New Roman"/>
          <w:sz w:val="24"/>
          <w:szCs w:val="24"/>
        </w:rPr>
        <w:t xml:space="preserve">, 2019.308 </w:t>
      </w:r>
      <w:r w:rsidRPr="0077703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77038"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  <w:r w:rsidRPr="0077703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912E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7703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912E3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7703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spellEnd"/>
        <w:r w:rsidRPr="00B912E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77703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B912E3">
          <w:rPr>
            <w:rStyle w:val="ac"/>
            <w:rFonts w:ascii="Times New Roman" w:hAnsi="Times New Roman" w:cs="Times New Roman"/>
            <w:sz w:val="24"/>
            <w:szCs w:val="24"/>
          </w:rPr>
          <w:t>/10.1787/</w:t>
        </w:r>
        <w:r w:rsidRPr="0077703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B912E3">
          <w:rPr>
            <w:rStyle w:val="ac"/>
            <w:rFonts w:ascii="Times New Roman" w:hAnsi="Times New Roman" w:cs="Times New Roman"/>
            <w:sz w:val="24"/>
            <w:szCs w:val="24"/>
          </w:rPr>
          <w:t>25</w:t>
        </w:r>
        <w:proofErr w:type="spellStart"/>
        <w:r w:rsidRPr="0077703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efab</w:t>
        </w:r>
        <w:proofErr w:type="spellEnd"/>
        <w:r w:rsidRPr="00B912E3">
          <w:rPr>
            <w:rStyle w:val="ac"/>
            <w:rFonts w:ascii="Times New Roman" w:hAnsi="Times New Roman" w:cs="Times New Roman"/>
            <w:sz w:val="24"/>
            <w:szCs w:val="24"/>
          </w:rPr>
          <w:t>8-</w:t>
        </w:r>
        <w:r w:rsidRPr="0077703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en</w:t>
        </w:r>
      </w:hyperlink>
      <w:r w:rsidRPr="00B912E3">
        <w:rPr>
          <w:rFonts w:ascii="Times New Roman" w:hAnsi="Times New Roman" w:cs="Times New Roman"/>
          <w:sz w:val="24"/>
          <w:szCs w:val="24"/>
        </w:rPr>
        <w:t xml:space="preserve"> (</w:t>
      </w:r>
      <w:r w:rsidRPr="00777038">
        <w:rPr>
          <w:rFonts w:ascii="Times New Roman" w:hAnsi="Times New Roman" w:cs="Times New Roman"/>
          <w:sz w:val="24"/>
          <w:szCs w:val="24"/>
        </w:rPr>
        <w:t>дата обращения: 19.09.2020).</w:t>
      </w:r>
    </w:p>
    <w:sectPr w:rsidR="009D0720" w:rsidRPr="002E2595" w:rsidSect="005C7DD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2E2"/>
    <w:multiLevelType w:val="multilevel"/>
    <w:tmpl w:val="4582DE86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8A3BB5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18F8"/>
    <w:multiLevelType w:val="hybridMultilevel"/>
    <w:tmpl w:val="5192C99C"/>
    <w:lvl w:ilvl="0" w:tplc="0ECE3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D5E91"/>
    <w:multiLevelType w:val="hybridMultilevel"/>
    <w:tmpl w:val="5916FB12"/>
    <w:lvl w:ilvl="0" w:tplc="B4FE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04160"/>
    <w:multiLevelType w:val="hybridMultilevel"/>
    <w:tmpl w:val="8C3A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659"/>
    <w:multiLevelType w:val="hybridMultilevel"/>
    <w:tmpl w:val="E690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80AFD"/>
    <w:multiLevelType w:val="hybridMultilevel"/>
    <w:tmpl w:val="E46E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A59E5"/>
    <w:multiLevelType w:val="hybridMultilevel"/>
    <w:tmpl w:val="BAEC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717335"/>
    <w:multiLevelType w:val="hybridMultilevel"/>
    <w:tmpl w:val="18DE42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7C0B0F31"/>
    <w:multiLevelType w:val="hybridMultilevel"/>
    <w:tmpl w:val="ECB45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E7C386F"/>
    <w:multiLevelType w:val="hybridMultilevel"/>
    <w:tmpl w:val="623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docVars>
    <w:docVar w:name="__Grammarly_42____i" w:val="ǅRऀ᮷ذТекст примечания搒ð䩃䩡ðś耀￶￶￶￷＀dЙЉЁ＀＀＀＀&#10;$%ÿ䤟}á腏½僀M뮛Y撀¢걋Æ雷Fÿÿá䤟}&#10;&#10;ðk耀＀dЀЀЀ＀＀＀＀ʹ&#10;$%ÿ䤟}á腏½僀M뮛Y撀¢걋Æ雷Fÿÿá䤟}&#10;&#10;ðk耀＀dЀЀЀ＀＀＀＀ʹ"/>
    <w:docVar w:name="__Grammarly_42___1" w:val="T"/>
  </w:docVars>
  <w:rsids>
    <w:rsidRoot w:val="009D23B7"/>
    <w:rsid w:val="0001799E"/>
    <w:rsid w:val="000267D7"/>
    <w:rsid w:val="00040A9F"/>
    <w:rsid w:val="000410F7"/>
    <w:rsid w:val="000700CD"/>
    <w:rsid w:val="00075E8A"/>
    <w:rsid w:val="00082DF7"/>
    <w:rsid w:val="000C3068"/>
    <w:rsid w:val="000C351E"/>
    <w:rsid w:val="000C3C33"/>
    <w:rsid w:val="000F5A1C"/>
    <w:rsid w:val="00107DF1"/>
    <w:rsid w:val="00157073"/>
    <w:rsid w:val="00166B6E"/>
    <w:rsid w:val="001806F2"/>
    <w:rsid w:val="00196188"/>
    <w:rsid w:val="00197EFC"/>
    <w:rsid w:val="001A696E"/>
    <w:rsid w:val="001C2E7C"/>
    <w:rsid w:val="001F452F"/>
    <w:rsid w:val="00206AC7"/>
    <w:rsid w:val="002074C6"/>
    <w:rsid w:val="00212293"/>
    <w:rsid w:val="00216CE8"/>
    <w:rsid w:val="002223D4"/>
    <w:rsid w:val="00223AFE"/>
    <w:rsid w:val="00230919"/>
    <w:rsid w:val="0023448E"/>
    <w:rsid w:val="00270799"/>
    <w:rsid w:val="00274292"/>
    <w:rsid w:val="0028189C"/>
    <w:rsid w:val="0029388E"/>
    <w:rsid w:val="00297BF4"/>
    <w:rsid w:val="002C157E"/>
    <w:rsid w:val="002C7EEE"/>
    <w:rsid w:val="002D2652"/>
    <w:rsid w:val="002D2D42"/>
    <w:rsid w:val="002E2595"/>
    <w:rsid w:val="003218D0"/>
    <w:rsid w:val="00332569"/>
    <w:rsid w:val="0035003D"/>
    <w:rsid w:val="0035630C"/>
    <w:rsid w:val="003655C5"/>
    <w:rsid w:val="003724F9"/>
    <w:rsid w:val="00387D79"/>
    <w:rsid w:val="00395EC5"/>
    <w:rsid w:val="003A5CD2"/>
    <w:rsid w:val="003D1296"/>
    <w:rsid w:val="003D30B5"/>
    <w:rsid w:val="003E2C70"/>
    <w:rsid w:val="003F4C15"/>
    <w:rsid w:val="004004CA"/>
    <w:rsid w:val="00410F5E"/>
    <w:rsid w:val="00415921"/>
    <w:rsid w:val="004312E3"/>
    <w:rsid w:val="00453D39"/>
    <w:rsid w:val="004761C7"/>
    <w:rsid w:val="00483AA7"/>
    <w:rsid w:val="004A43C8"/>
    <w:rsid w:val="004A450D"/>
    <w:rsid w:val="004C4928"/>
    <w:rsid w:val="004E6915"/>
    <w:rsid w:val="004F1328"/>
    <w:rsid w:val="0055099B"/>
    <w:rsid w:val="0055727D"/>
    <w:rsid w:val="005A40BA"/>
    <w:rsid w:val="005C37C9"/>
    <w:rsid w:val="005C7DD1"/>
    <w:rsid w:val="005E275D"/>
    <w:rsid w:val="00612127"/>
    <w:rsid w:val="00625944"/>
    <w:rsid w:val="00626500"/>
    <w:rsid w:val="00673B22"/>
    <w:rsid w:val="00697D67"/>
    <w:rsid w:val="006C2F38"/>
    <w:rsid w:val="006F15BF"/>
    <w:rsid w:val="006F50C6"/>
    <w:rsid w:val="00712223"/>
    <w:rsid w:val="00727C32"/>
    <w:rsid w:val="007410D3"/>
    <w:rsid w:val="00747912"/>
    <w:rsid w:val="007576E3"/>
    <w:rsid w:val="00771C2E"/>
    <w:rsid w:val="007820BA"/>
    <w:rsid w:val="007903B6"/>
    <w:rsid w:val="007E3408"/>
    <w:rsid w:val="007F2C0D"/>
    <w:rsid w:val="007F311F"/>
    <w:rsid w:val="007F7EB1"/>
    <w:rsid w:val="00805B15"/>
    <w:rsid w:val="0082746E"/>
    <w:rsid w:val="00841C17"/>
    <w:rsid w:val="008463B4"/>
    <w:rsid w:val="00853F48"/>
    <w:rsid w:val="008628FF"/>
    <w:rsid w:val="008B4F0E"/>
    <w:rsid w:val="008B74AF"/>
    <w:rsid w:val="008C7DBB"/>
    <w:rsid w:val="008E34E4"/>
    <w:rsid w:val="008E4501"/>
    <w:rsid w:val="00900449"/>
    <w:rsid w:val="00900AEB"/>
    <w:rsid w:val="0091049C"/>
    <w:rsid w:val="00910564"/>
    <w:rsid w:val="00911694"/>
    <w:rsid w:val="00927544"/>
    <w:rsid w:val="0093483B"/>
    <w:rsid w:val="0094618F"/>
    <w:rsid w:val="00956C1B"/>
    <w:rsid w:val="0096687D"/>
    <w:rsid w:val="00985E06"/>
    <w:rsid w:val="009B0CD4"/>
    <w:rsid w:val="009D0720"/>
    <w:rsid w:val="009D23B7"/>
    <w:rsid w:val="009D375C"/>
    <w:rsid w:val="009D53A8"/>
    <w:rsid w:val="009F1BB7"/>
    <w:rsid w:val="00A13EAE"/>
    <w:rsid w:val="00A44C7F"/>
    <w:rsid w:val="00A82FD1"/>
    <w:rsid w:val="00A85B16"/>
    <w:rsid w:val="00AA32D8"/>
    <w:rsid w:val="00AA4FEE"/>
    <w:rsid w:val="00AB74D3"/>
    <w:rsid w:val="00AD4F25"/>
    <w:rsid w:val="00B0506B"/>
    <w:rsid w:val="00B06665"/>
    <w:rsid w:val="00B11BC1"/>
    <w:rsid w:val="00B654AF"/>
    <w:rsid w:val="00B77E55"/>
    <w:rsid w:val="00B90DA0"/>
    <w:rsid w:val="00B912E3"/>
    <w:rsid w:val="00BF40CB"/>
    <w:rsid w:val="00C043D6"/>
    <w:rsid w:val="00C16809"/>
    <w:rsid w:val="00C43DEF"/>
    <w:rsid w:val="00C92947"/>
    <w:rsid w:val="00CD41C6"/>
    <w:rsid w:val="00CD5EF1"/>
    <w:rsid w:val="00D108C4"/>
    <w:rsid w:val="00D62305"/>
    <w:rsid w:val="00D82A88"/>
    <w:rsid w:val="00D87735"/>
    <w:rsid w:val="00D928F7"/>
    <w:rsid w:val="00D969C7"/>
    <w:rsid w:val="00DA1DD1"/>
    <w:rsid w:val="00DA25C9"/>
    <w:rsid w:val="00DB2969"/>
    <w:rsid w:val="00DC2773"/>
    <w:rsid w:val="00DD3685"/>
    <w:rsid w:val="00DE5B81"/>
    <w:rsid w:val="00DF4F88"/>
    <w:rsid w:val="00E00DB1"/>
    <w:rsid w:val="00E07D4E"/>
    <w:rsid w:val="00E4771B"/>
    <w:rsid w:val="00E77FDC"/>
    <w:rsid w:val="00E817D1"/>
    <w:rsid w:val="00E869AE"/>
    <w:rsid w:val="00E91FE0"/>
    <w:rsid w:val="00F273F0"/>
    <w:rsid w:val="00F30F69"/>
    <w:rsid w:val="00F3423E"/>
    <w:rsid w:val="00F512E2"/>
    <w:rsid w:val="00F57373"/>
    <w:rsid w:val="00F7148A"/>
    <w:rsid w:val="00F7732B"/>
    <w:rsid w:val="00FA682F"/>
    <w:rsid w:val="00FF3327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Абзац списка1"/>
    <w:basedOn w:val="a"/>
    <w:link w:val="a4"/>
    <w:uiPriority w:val="34"/>
    <w:qFormat/>
    <w:rsid w:val="009D23B7"/>
    <w:pPr>
      <w:ind w:left="720"/>
      <w:contextualSpacing/>
    </w:pPr>
  </w:style>
  <w:style w:type="paragraph" w:customStyle="1" w:styleId="Textbodyindent">
    <w:name w:val="Text body indent"/>
    <w:basedOn w:val="a"/>
    <w:rsid w:val="00206AC7"/>
    <w:pPr>
      <w:widowControl w:val="0"/>
      <w:suppressAutoHyphens/>
      <w:spacing w:after="0" w:line="240" w:lineRule="auto"/>
      <w:ind w:firstLine="540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0"/>
      <w:lang w:eastAsia="hi-IN" w:bidi="hi-IN"/>
    </w:rPr>
  </w:style>
  <w:style w:type="table" w:styleId="a5">
    <w:name w:val="Table Grid"/>
    <w:basedOn w:val="a1"/>
    <w:uiPriority w:val="39"/>
    <w:rsid w:val="00180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Абзац списка для документа Знак,List Paragraph Знак,Абзац списка1 Знак"/>
    <w:link w:val="a3"/>
    <w:uiPriority w:val="34"/>
    <w:locked/>
    <w:rsid w:val="000C351E"/>
  </w:style>
  <w:style w:type="paragraph" w:customStyle="1" w:styleId="Default">
    <w:name w:val="Default"/>
    <w:rsid w:val="00F71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Title"/>
    <w:basedOn w:val="a"/>
    <w:link w:val="a7"/>
    <w:uiPriority w:val="99"/>
    <w:qFormat/>
    <w:rsid w:val="00F714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7148A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aliases w:val="F1"/>
    <w:basedOn w:val="a"/>
    <w:link w:val="a9"/>
    <w:uiPriority w:val="99"/>
    <w:unhideWhenUsed/>
    <w:rsid w:val="008B4F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F1 Знак"/>
    <w:basedOn w:val="a0"/>
    <w:link w:val="a8"/>
    <w:uiPriority w:val="99"/>
    <w:rsid w:val="008B4F0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3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311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5A40B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F1B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F1B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F1B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1B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1BB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787/b25efab8-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F0B2-C2D1-4322-B106-7DF5DAA8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Admin</cp:lastModifiedBy>
  <cp:revision>4</cp:revision>
  <dcterms:created xsi:type="dcterms:W3CDTF">2020-10-22T07:44:00Z</dcterms:created>
  <dcterms:modified xsi:type="dcterms:W3CDTF">2020-10-22T07:45:00Z</dcterms:modified>
</cp:coreProperties>
</file>